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50" w:rsidRPr="00750350" w:rsidRDefault="00750350" w:rsidP="00750350">
      <w:pPr>
        <w:jc w:val="center"/>
        <w:rPr>
          <w:sz w:val="36"/>
          <w:szCs w:val="36"/>
        </w:rPr>
      </w:pPr>
      <w:r w:rsidRPr="00750350">
        <w:rPr>
          <w:sz w:val="36"/>
          <w:szCs w:val="36"/>
        </w:rPr>
        <w:t>This is Electrochemistry</w:t>
      </w:r>
    </w:p>
    <w:p w:rsidR="00750350" w:rsidRDefault="00750350"/>
    <w:p w:rsidR="00750350" w:rsidRDefault="00750350">
      <w:r>
        <w:t xml:space="preserve">This is what spontaneously happens when one immerses a copper metal mesh into a solution of silver nitrate. This is electrochemistry! </w:t>
      </w:r>
    </w:p>
    <w:p w:rsidR="00750350" w:rsidRDefault="00750350"/>
    <w:p w:rsidR="00750350" w:rsidRDefault="00750350"/>
    <w:p w:rsidR="00750350" w:rsidRDefault="00750350"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36C7F81F" wp14:editId="3086989A">
            <wp:simplePos x="0" y="0"/>
            <wp:positionH relativeFrom="margin">
              <wp:posOffset>550843</wp:posOffset>
            </wp:positionH>
            <wp:positionV relativeFrom="margin">
              <wp:posOffset>815248</wp:posOffset>
            </wp:positionV>
            <wp:extent cx="2708871" cy="2790137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871" cy="279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194CCD47" wp14:editId="326BD2E4">
            <wp:simplePos x="0" y="0"/>
            <wp:positionH relativeFrom="margin">
              <wp:posOffset>3466136</wp:posOffset>
            </wp:positionH>
            <wp:positionV relativeFrom="margin">
              <wp:posOffset>749147</wp:posOffset>
            </wp:positionV>
            <wp:extent cx="1547515" cy="246054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47515" cy="246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C5E" w:rsidRDefault="00750350">
      <w:bookmarkStart w:id="0" w:name="_GoBack"/>
      <w:bookmarkEnd w:id="0"/>
      <w:r>
        <w:t>And is what spontaneously happens when one immerses a piece of zinc metal into a solution of copper nitrate. This too is electrochemistry.</w:t>
      </w:r>
    </w:p>
    <w:p w:rsidR="00750350" w:rsidRDefault="00750350"/>
    <w:p w:rsidR="00750350" w:rsidRDefault="00750350"/>
    <w:p w:rsidR="00750350" w:rsidRDefault="00750350"/>
    <w:p w:rsidR="00750350" w:rsidRDefault="00750350">
      <w:r>
        <w:rPr>
          <w:noProof/>
          <w:lang w:eastAsia="en-CA"/>
        </w:rPr>
        <w:drawing>
          <wp:inline distT="0" distB="0" distL="0" distR="0">
            <wp:extent cx="6037243" cy="2304720"/>
            <wp:effectExtent l="0" t="0" r="190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9548" cy="231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350" w:rsidRDefault="00750350"/>
    <w:p w:rsidR="00750350" w:rsidRDefault="00750350"/>
    <w:sectPr w:rsidR="00750350" w:rsidSect="007D0944">
      <w:pgSz w:w="12240" w:h="15840"/>
      <w:pgMar w:top="1418" w:right="1440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50"/>
    <w:rsid w:val="000969DC"/>
    <w:rsid w:val="00364FC2"/>
    <w:rsid w:val="00750350"/>
    <w:rsid w:val="007D0944"/>
    <w:rsid w:val="00957C5E"/>
    <w:rsid w:val="00DE5F15"/>
    <w:rsid w:val="00FD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02D53-EAEB-4C11-8CB8-A9EE5603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64FC2"/>
    <w:rPr>
      <w:rFonts w:ascii="Cataneo BT" w:eastAsiaTheme="majorEastAsia" w:hAnsi="Cataneo BT" w:cstheme="majorBidi"/>
      <w:b/>
      <w:color w:val="FF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Wall</dc:creator>
  <cp:keywords/>
  <dc:description/>
  <cp:lastModifiedBy>Ken Wall</cp:lastModifiedBy>
  <cp:revision>1</cp:revision>
  <dcterms:created xsi:type="dcterms:W3CDTF">2017-11-22T01:29:00Z</dcterms:created>
  <dcterms:modified xsi:type="dcterms:W3CDTF">2017-11-22T01:38:00Z</dcterms:modified>
</cp:coreProperties>
</file>